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CDDA" w14:textId="28DC84AF" w:rsidR="00B91299" w:rsidRDefault="00E33148" w:rsidP="00B91299">
      <w:pPr>
        <w:rPr>
          <w:rFonts w:ascii="Arial" w:hAnsi="Arial" w:cs="Arial"/>
        </w:rPr>
      </w:pPr>
      <w:r w:rsidRPr="00E33148">
        <w:rPr>
          <w:rFonts w:ascii="Arial" w:hAnsi="Arial" w:cs="Arial"/>
          <w:highlight w:val="yellow"/>
        </w:rPr>
        <w:t>[Date]</w:t>
      </w:r>
    </w:p>
    <w:p w14:paraId="333C5328" w14:textId="4670F384" w:rsidR="002C333C" w:rsidRDefault="002C333C" w:rsidP="00B91299">
      <w:pPr>
        <w:rPr>
          <w:rFonts w:ascii="Arial" w:hAnsi="Arial" w:cs="Arial"/>
        </w:rPr>
      </w:pPr>
    </w:p>
    <w:p w14:paraId="763AE8CA" w14:textId="77777777" w:rsidR="00E33148" w:rsidRDefault="00E33148" w:rsidP="00B91299">
      <w:pPr>
        <w:rPr>
          <w:rFonts w:ascii="Arial" w:hAnsi="Arial" w:cs="Arial"/>
        </w:rPr>
      </w:pPr>
    </w:p>
    <w:p w14:paraId="693E1B02" w14:textId="27813165" w:rsidR="002C333C" w:rsidRPr="002C333C" w:rsidRDefault="00320425" w:rsidP="00B91299">
      <w:pPr>
        <w:rPr>
          <w:rFonts w:ascii="Arial" w:hAnsi="Arial" w:cs="Arial"/>
          <w:highlight w:val="yellow"/>
        </w:rPr>
      </w:pPr>
      <w:r>
        <w:rPr>
          <w:rFonts w:ascii="Arial" w:hAnsi="Arial" w:cs="Arial"/>
          <w:highlight w:val="yellow"/>
        </w:rPr>
        <w:t>XXXXX Council</w:t>
      </w:r>
      <w:r w:rsidR="002C333C" w:rsidRPr="002C333C">
        <w:rPr>
          <w:rFonts w:ascii="Arial" w:hAnsi="Arial" w:cs="Arial"/>
          <w:highlight w:val="yellow"/>
        </w:rPr>
        <w:br/>
        <w:t>XXXXXXXXXX</w:t>
      </w:r>
    </w:p>
    <w:p w14:paraId="10416594" w14:textId="24BC6A58" w:rsidR="002C333C" w:rsidRDefault="002C333C" w:rsidP="00B91299">
      <w:pPr>
        <w:rPr>
          <w:rFonts w:ascii="Arial" w:hAnsi="Arial" w:cs="Arial"/>
        </w:rPr>
      </w:pPr>
      <w:r w:rsidRPr="002C333C">
        <w:rPr>
          <w:rFonts w:ascii="Arial" w:hAnsi="Arial" w:cs="Arial"/>
          <w:highlight w:val="yellow"/>
        </w:rPr>
        <w:t>XXXXXXXXXXX</w:t>
      </w:r>
    </w:p>
    <w:p w14:paraId="07CDEA34" w14:textId="4D01856B" w:rsidR="00C55904" w:rsidRDefault="00C55904" w:rsidP="00B91299">
      <w:pPr>
        <w:rPr>
          <w:rFonts w:ascii="Arial" w:hAnsi="Arial" w:cs="Arial"/>
        </w:rPr>
      </w:pPr>
    </w:p>
    <w:p w14:paraId="4E683369" w14:textId="77777777" w:rsidR="00E33148" w:rsidRDefault="00E33148" w:rsidP="00B91299">
      <w:pPr>
        <w:rPr>
          <w:rFonts w:ascii="Arial" w:hAnsi="Arial" w:cs="Arial"/>
        </w:rPr>
      </w:pPr>
    </w:p>
    <w:p w14:paraId="3B718DE2" w14:textId="008A7C70" w:rsidR="009C3829" w:rsidRPr="009C3829" w:rsidRDefault="002C333C" w:rsidP="00E33148">
      <w:pPr>
        <w:rPr>
          <w:rFonts w:ascii="Arial" w:hAnsi="Arial" w:cs="Arial"/>
          <w:i/>
          <w:color w:val="FF0000"/>
        </w:rPr>
      </w:pPr>
      <w:r>
        <w:rPr>
          <w:rFonts w:ascii="Arial" w:hAnsi="Arial" w:cs="Arial"/>
        </w:rPr>
        <w:t xml:space="preserve">Re: </w:t>
      </w:r>
      <w:r w:rsidR="00E33148" w:rsidRPr="00E33148">
        <w:rPr>
          <w:rFonts w:ascii="Arial" w:hAnsi="Arial" w:cs="Arial"/>
          <w:highlight w:val="yellow"/>
        </w:rPr>
        <w:t>[insert specific Property Addresses]</w:t>
      </w:r>
    </w:p>
    <w:p w14:paraId="36E65C62" w14:textId="6B48781A" w:rsidR="00C55904" w:rsidRDefault="00C55904" w:rsidP="00B91299">
      <w:pPr>
        <w:rPr>
          <w:rFonts w:ascii="Arial" w:hAnsi="Arial" w:cs="Arial"/>
        </w:rPr>
      </w:pPr>
    </w:p>
    <w:p w14:paraId="56346EE3" w14:textId="77777777" w:rsidR="002C333C" w:rsidRDefault="002C333C" w:rsidP="00B91299">
      <w:pPr>
        <w:rPr>
          <w:rFonts w:ascii="Arial" w:hAnsi="Arial" w:cs="Arial"/>
        </w:rPr>
      </w:pPr>
    </w:p>
    <w:p w14:paraId="63B90993" w14:textId="4E457A81" w:rsidR="007C64E9" w:rsidRDefault="005774A6" w:rsidP="00B91299">
      <w:pPr>
        <w:rPr>
          <w:rFonts w:ascii="Arial" w:hAnsi="Arial" w:cs="Arial"/>
        </w:rPr>
      </w:pPr>
      <w:r>
        <w:rPr>
          <w:rFonts w:ascii="Arial" w:hAnsi="Arial" w:cs="Arial"/>
        </w:rPr>
        <w:t xml:space="preserve">The General Manager </w:t>
      </w:r>
      <w:r w:rsidR="00320425" w:rsidRPr="00705B5D">
        <w:rPr>
          <w:rFonts w:ascii="Arial" w:hAnsi="Arial" w:cs="Arial"/>
          <w:highlight w:val="yellow"/>
        </w:rPr>
        <w:t>XXXX</w:t>
      </w:r>
      <w:r w:rsidR="00320425">
        <w:rPr>
          <w:rFonts w:ascii="Arial" w:hAnsi="Arial" w:cs="Arial"/>
        </w:rPr>
        <w:t xml:space="preserve"> Council</w:t>
      </w:r>
      <w:r w:rsidR="007C64E9">
        <w:rPr>
          <w:rFonts w:ascii="Arial" w:hAnsi="Arial" w:cs="Arial"/>
        </w:rPr>
        <w:t>,</w:t>
      </w:r>
    </w:p>
    <w:p w14:paraId="16836A1F" w14:textId="77777777" w:rsidR="002C333C" w:rsidRDefault="002C333C" w:rsidP="00B91299">
      <w:pPr>
        <w:rPr>
          <w:rFonts w:ascii="Arial" w:hAnsi="Arial" w:cs="Arial"/>
        </w:rPr>
      </w:pPr>
    </w:p>
    <w:p w14:paraId="03BAFBE3" w14:textId="3ED00FD7" w:rsidR="002C333C" w:rsidRDefault="002C333C" w:rsidP="002C333C">
      <w:pPr>
        <w:rPr>
          <w:rFonts w:ascii="Arial" w:hAnsi="Arial" w:cs="Arial"/>
        </w:rPr>
      </w:pPr>
      <w:r>
        <w:rPr>
          <w:rFonts w:ascii="Arial" w:hAnsi="Arial" w:cs="Arial"/>
        </w:rPr>
        <w:t xml:space="preserve">We write to seek your support in these </w:t>
      </w:r>
      <w:r w:rsidRPr="00FC296C">
        <w:rPr>
          <w:rFonts w:ascii="Arial" w:hAnsi="Arial" w:cs="Arial"/>
        </w:rPr>
        <w:t xml:space="preserve">unprecedented </w:t>
      </w:r>
      <w:r>
        <w:rPr>
          <w:rFonts w:ascii="Arial" w:hAnsi="Arial" w:cs="Arial"/>
        </w:rPr>
        <w:t>times</w:t>
      </w:r>
      <w:r w:rsidR="00FC296C">
        <w:rPr>
          <w:rFonts w:ascii="Arial" w:hAnsi="Arial" w:cs="Arial"/>
        </w:rPr>
        <w:t>.</w:t>
      </w:r>
      <w:r w:rsidR="00662DCF">
        <w:rPr>
          <w:rFonts w:ascii="Arial" w:hAnsi="Arial" w:cs="Arial"/>
        </w:rPr>
        <w:t xml:space="preserve"> </w:t>
      </w:r>
      <w:r>
        <w:rPr>
          <w:rFonts w:ascii="Arial" w:hAnsi="Arial" w:cs="Arial"/>
        </w:rPr>
        <w:br/>
      </w:r>
    </w:p>
    <w:p w14:paraId="1E7140E6" w14:textId="77777777" w:rsidR="00336EA5" w:rsidRDefault="002C333C" w:rsidP="00E33148">
      <w:pPr>
        <w:rPr>
          <w:rFonts w:ascii="Arial" w:hAnsi="Arial" w:cs="Arial"/>
        </w:rPr>
      </w:pPr>
      <w:r>
        <w:rPr>
          <w:rFonts w:ascii="Arial" w:hAnsi="Arial" w:cs="Arial"/>
        </w:rPr>
        <w:t>T</w:t>
      </w:r>
      <w:r w:rsidRPr="002C333C">
        <w:rPr>
          <w:rFonts w:ascii="Arial" w:hAnsi="Arial" w:cs="Arial"/>
        </w:rPr>
        <w:t xml:space="preserve">he effects of COVID-19 have required Scouts NSW, a community based, not for profit organisation, to take immediate action to reduce our </w:t>
      </w:r>
      <w:r>
        <w:rPr>
          <w:rFonts w:ascii="Arial" w:hAnsi="Arial" w:cs="Arial"/>
        </w:rPr>
        <w:t xml:space="preserve">financial </w:t>
      </w:r>
      <w:r w:rsidRPr="002C333C">
        <w:rPr>
          <w:rFonts w:ascii="Arial" w:hAnsi="Arial" w:cs="Arial"/>
        </w:rPr>
        <w:t xml:space="preserve">costs. </w:t>
      </w:r>
      <w:r>
        <w:rPr>
          <w:rFonts w:ascii="Arial" w:hAnsi="Arial" w:cs="Arial"/>
        </w:rPr>
        <w:br/>
      </w:r>
      <w:r>
        <w:rPr>
          <w:rFonts w:ascii="Arial" w:hAnsi="Arial" w:cs="Arial"/>
        </w:rPr>
        <w:br/>
      </w:r>
      <w:r w:rsidRPr="002C333C">
        <w:rPr>
          <w:rFonts w:ascii="Arial" w:hAnsi="Arial" w:cs="Arial"/>
        </w:rPr>
        <w:t xml:space="preserve">This follows a </w:t>
      </w:r>
      <w:r>
        <w:rPr>
          <w:rFonts w:ascii="Arial" w:hAnsi="Arial" w:cs="Arial"/>
        </w:rPr>
        <w:t>severe decline</w:t>
      </w:r>
      <w:r w:rsidRPr="002C333C">
        <w:rPr>
          <w:rFonts w:ascii="Arial" w:hAnsi="Arial" w:cs="Arial"/>
        </w:rPr>
        <w:t xml:space="preserve"> in our revenue as a result of the cancellation of events (due to social distancing and travel restrictions), a subsequent fall in membership (and therefore revenue), and</w:t>
      </w:r>
      <w:r w:rsidR="00955641" w:rsidRPr="00955641">
        <w:rPr>
          <w:rFonts w:ascii="Arial" w:hAnsi="Arial" w:cs="Arial"/>
          <w:color w:val="C00000"/>
        </w:rPr>
        <w:t xml:space="preserve">, </w:t>
      </w:r>
      <w:r w:rsidR="00955641" w:rsidRPr="00FC296C">
        <w:rPr>
          <w:rFonts w:ascii="Arial" w:hAnsi="Arial" w:cs="Arial"/>
        </w:rPr>
        <w:t xml:space="preserve">consequent to the required closure of all Scout </w:t>
      </w:r>
      <w:proofErr w:type="gramStart"/>
      <w:r w:rsidR="00955641" w:rsidRPr="00FC296C">
        <w:rPr>
          <w:rFonts w:ascii="Arial" w:hAnsi="Arial" w:cs="Arial"/>
        </w:rPr>
        <w:t xml:space="preserve">halls, </w:t>
      </w:r>
      <w:r w:rsidRPr="00FC296C">
        <w:rPr>
          <w:rFonts w:ascii="Arial" w:hAnsi="Arial" w:cs="Arial"/>
        </w:rPr>
        <w:t xml:space="preserve"> </w:t>
      </w:r>
      <w:r w:rsidRPr="002C333C">
        <w:rPr>
          <w:rFonts w:ascii="Arial" w:hAnsi="Arial" w:cs="Arial"/>
        </w:rPr>
        <w:t>a</w:t>
      </w:r>
      <w:proofErr w:type="gramEnd"/>
      <w:r w:rsidRPr="002C333C">
        <w:rPr>
          <w:rFonts w:ascii="Arial" w:hAnsi="Arial" w:cs="Arial"/>
        </w:rPr>
        <w:t xml:space="preserve"> serious decline in our </w:t>
      </w:r>
      <w:r>
        <w:rPr>
          <w:rFonts w:ascii="Arial" w:hAnsi="Arial" w:cs="Arial"/>
        </w:rPr>
        <w:t xml:space="preserve">ability to generate supportive </w:t>
      </w:r>
      <w:r w:rsidRPr="002C333C">
        <w:rPr>
          <w:rFonts w:ascii="Arial" w:hAnsi="Arial" w:cs="Arial"/>
        </w:rPr>
        <w:t>earnings</w:t>
      </w:r>
      <w:r>
        <w:rPr>
          <w:rFonts w:ascii="Arial" w:hAnsi="Arial" w:cs="Arial"/>
        </w:rPr>
        <w:t xml:space="preserve"> from our Scout location(s)</w:t>
      </w:r>
      <w:r w:rsidRPr="002C333C">
        <w:rPr>
          <w:rFonts w:ascii="Arial" w:hAnsi="Arial" w:cs="Arial"/>
        </w:rPr>
        <w:t xml:space="preserve">. </w:t>
      </w:r>
      <w:r>
        <w:rPr>
          <w:rFonts w:ascii="Arial" w:hAnsi="Arial" w:cs="Arial"/>
        </w:rPr>
        <w:br/>
      </w:r>
    </w:p>
    <w:p w14:paraId="02FCBE39" w14:textId="2340F2BC" w:rsidR="00336EA5" w:rsidRPr="00336EA5" w:rsidRDefault="00336EA5" w:rsidP="00336EA5">
      <w:pPr>
        <w:rPr>
          <w:rFonts w:ascii="Arial" w:hAnsi="Arial" w:cs="Arial"/>
        </w:rPr>
      </w:pPr>
      <w:r w:rsidRPr="00336EA5">
        <w:rPr>
          <w:rFonts w:ascii="Arial" w:hAnsi="Arial" w:cs="Arial"/>
        </w:rPr>
        <w:t>It has been necessary to either stand down or reduce the hours of all our dedicated, passionate staff, and</w:t>
      </w:r>
      <w:r w:rsidR="005774A6">
        <w:rPr>
          <w:rFonts w:ascii="Arial" w:hAnsi="Arial" w:cs="Arial"/>
        </w:rPr>
        <w:t xml:space="preserve"> </w:t>
      </w:r>
      <w:r w:rsidRPr="00336EA5">
        <w:rPr>
          <w:rFonts w:ascii="Arial" w:hAnsi="Arial" w:cs="Arial"/>
        </w:rPr>
        <w:t>operational budgets have been cut by fifty percent.</w:t>
      </w:r>
    </w:p>
    <w:p w14:paraId="351A374C" w14:textId="77777777" w:rsidR="00336EA5" w:rsidRPr="00336EA5" w:rsidRDefault="00336EA5" w:rsidP="00336EA5">
      <w:pPr>
        <w:rPr>
          <w:rFonts w:ascii="Arial" w:hAnsi="Arial" w:cs="Arial"/>
        </w:rPr>
      </w:pPr>
    </w:p>
    <w:p w14:paraId="53B36860" w14:textId="78345AC9" w:rsidR="009C3829" w:rsidRPr="00336EA5" w:rsidRDefault="00336EA5" w:rsidP="00336EA5">
      <w:pPr>
        <w:rPr>
          <w:rFonts w:ascii="Arial" w:hAnsi="Arial" w:cs="Arial"/>
        </w:rPr>
      </w:pPr>
      <w:r w:rsidRPr="00336EA5">
        <w:rPr>
          <w:rFonts w:ascii="Arial" w:hAnsi="Arial" w:cs="Arial"/>
        </w:rPr>
        <w:t xml:space="preserve">In these extraordinary circumstances, Scouts NSW is looking to avail itself of all relief measures offered by Federal, State, and local Governments. In this context we would like to ask that you, our Local Council, please assist by deferring, crediting or offsetting any required payment of rent or rates or similar cost obligations for the local Scout Groups at the above addresses for a period of </w:t>
      </w:r>
      <w:r w:rsidRPr="00336EA5">
        <w:rPr>
          <w:rFonts w:ascii="Arial" w:hAnsi="Arial" w:cs="Arial"/>
          <w:highlight w:val="yellow"/>
        </w:rPr>
        <w:t>XXXX</w:t>
      </w:r>
      <w:r w:rsidRPr="00336EA5">
        <w:rPr>
          <w:rFonts w:ascii="Arial" w:hAnsi="Arial" w:cs="Arial"/>
        </w:rPr>
        <w:t xml:space="preserve"> months, or as agreed in discussion with you.</w:t>
      </w:r>
    </w:p>
    <w:p w14:paraId="776F8908" w14:textId="77777777" w:rsidR="00B35B7D" w:rsidRDefault="00B35B7D" w:rsidP="002C333C">
      <w:pPr>
        <w:rPr>
          <w:rFonts w:ascii="Arial" w:hAnsi="Arial" w:cs="Arial"/>
        </w:rPr>
      </w:pPr>
    </w:p>
    <w:p w14:paraId="4F20F1DD" w14:textId="305A3BE1" w:rsidR="002C333C" w:rsidRPr="00E33148" w:rsidRDefault="00B35B7D" w:rsidP="002C333C">
      <w:pPr>
        <w:rPr>
          <w:rFonts w:ascii="Arial" w:hAnsi="Arial" w:cs="Arial"/>
        </w:rPr>
      </w:pPr>
      <w:r w:rsidRPr="00E33148">
        <w:rPr>
          <w:rFonts w:ascii="Arial" w:hAnsi="Arial" w:cs="Arial"/>
        </w:rPr>
        <w:t xml:space="preserve">This request is intended to apply to both freehold and </w:t>
      </w:r>
      <w:proofErr w:type="spellStart"/>
      <w:r w:rsidRPr="00E33148">
        <w:rPr>
          <w:rFonts w:ascii="Arial" w:hAnsi="Arial" w:cs="Arial"/>
        </w:rPr>
        <w:t>non freehold</w:t>
      </w:r>
      <w:proofErr w:type="spellEnd"/>
      <w:r w:rsidRPr="00E33148">
        <w:rPr>
          <w:rFonts w:ascii="Arial" w:hAnsi="Arial" w:cs="Arial"/>
        </w:rPr>
        <w:t xml:space="preserve"> properties in their respective contexts and where the mentioned charges are in fact applied.</w:t>
      </w:r>
      <w:r w:rsidR="002C333C" w:rsidRPr="00E33148">
        <w:rPr>
          <w:rFonts w:ascii="Arial" w:hAnsi="Arial" w:cs="Arial"/>
        </w:rPr>
        <w:br/>
      </w:r>
      <w:r w:rsidR="002C333C" w:rsidRPr="00E33148">
        <w:rPr>
          <w:rFonts w:ascii="Arial" w:hAnsi="Arial" w:cs="Arial"/>
        </w:rPr>
        <w:br/>
        <w:t xml:space="preserve">We are also writing to other </w:t>
      </w:r>
      <w:r w:rsidRPr="00E33148">
        <w:rPr>
          <w:rFonts w:ascii="Arial" w:hAnsi="Arial" w:cs="Arial"/>
        </w:rPr>
        <w:t xml:space="preserve">service </w:t>
      </w:r>
      <w:r w:rsidR="002C333C" w:rsidRPr="00E33148">
        <w:rPr>
          <w:rFonts w:ascii="Arial" w:hAnsi="Arial" w:cs="Arial"/>
        </w:rPr>
        <w:t xml:space="preserve">providers to seek </w:t>
      </w:r>
      <w:r w:rsidRPr="00E33148">
        <w:rPr>
          <w:rFonts w:ascii="Arial" w:hAnsi="Arial" w:cs="Arial"/>
        </w:rPr>
        <w:t xml:space="preserve">similar </w:t>
      </w:r>
      <w:r w:rsidR="002C333C" w:rsidRPr="00E33148">
        <w:rPr>
          <w:rFonts w:ascii="Arial" w:hAnsi="Arial" w:cs="Arial"/>
        </w:rPr>
        <w:t>financial relief</w:t>
      </w:r>
      <w:r w:rsidR="00891E5C" w:rsidRPr="00E33148">
        <w:rPr>
          <w:rFonts w:ascii="Arial" w:hAnsi="Arial" w:cs="Arial"/>
        </w:rPr>
        <w:t>,</w:t>
      </w:r>
      <w:r w:rsidR="002C333C" w:rsidRPr="00E33148">
        <w:rPr>
          <w:rFonts w:ascii="Arial" w:hAnsi="Arial" w:cs="Arial"/>
        </w:rPr>
        <w:t xml:space="preserve"> assistance and support to ensure the viability of the Scouting program</w:t>
      </w:r>
      <w:r w:rsidR="00E6074E" w:rsidRPr="00E33148">
        <w:rPr>
          <w:rFonts w:ascii="Arial" w:hAnsi="Arial" w:cs="Arial"/>
        </w:rPr>
        <w:t xml:space="preserve"> to the youth of all areas across New South Wales </w:t>
      </w:r>
      <w:r w:rsidR="002C333C" w:rsidRPr="00E33148">
        <w:rPr>
          <w:rFonts w:ascii="Arial" w:hAnsi="Arial" w:cs="Arial"/>
        </w:rPr>
        <w:t>.</w:t>
      </w:r>
    </w:p>
    <w:p w14:paraId="694E158E" w14:textId="77777777" w:rsidR="00E6074E" w:rsidRDefault="00E6074E" w:rsidP="002C333C">
      <w:pPr>
        <w:rPr>
          <w:rFonts w:ascii="Arial" w:hAnsi="Arial" w:cs="Arial"/>
        </w:rPr>
      </w:pPr>
    </w:p>
    <w:p w14:paraId="739DE8EF" w14:textId="75BB46ED" w:rsidR="00E6074E" w:rsidRPr="00E33148" w:rsidRDefault="00E6074E" w:rsidP="002C333C">
      <w:pPr>
        <w:rPr>
          <w:rFonts w:ascii="Arial" w:hAnsi="Arial" w:cs="Arial"/>
        </w:rPr>
      </w:pPr>
      <w:r w:rsidRPr="00E33148">
        <w:rPr>
          <w:rFonts w:ascii="Arial" w:hAnsi="Arial" w:cs="Arial"/>
        </w:rPr>
        <w:t>For your information it is noted that this request is made with the full support of the Chief Commissioner, Chief Executive Officer and Board of Scouts Australia NSW, on whose letterhead this letter is written.</w:t>
      </w:r>
    </w:p>
    <w:p w14:paraId="43A68B46" w14:textId="22E9D0F4" w:rsidR="00664093" w:rsidRPr="00E33148" w:rsidRDefault="00664093" w:rsidP="00B91299">
      <w:pPr>
        <w:rPr>
          <w:rFonts w:ascii="Arial" w:hAnsi="Arial" w:cs="Arial"/>
          <w:strike/>
        </w:rPr>
      </w:pPr>
    </w:p>
    <w:p w14:paraId="6C977F59" w14:textId="6D8D009D" w:rsidR="007C64E9" w:rsidRPr="00E33148" w:rsidRDefault="007C64E9" w:rsidP="00C3484B">
      <w:pPr>
        <w:spacing w:before="40" w:after="40"/>
        <w:rPr>
          <w:rFonts w:ascii="Arial" w:hAnsi="Arial" w:cs="Arial"/>
        </w:rPr>
      </w:pPr>
      <w:r w:rsidRPr="00E33148">
        <w:rPr>
          <w:rFonts w:ascii="Arial" w:hAnsi="Arial" w:cs="Arial"/>
        </w:rPr>
        <w:t xml:space="preserve">We </w:t>
      </w:r>
      <w:r w:rsidR="00E6074E" w:rsidRPr="00E33148">
        <w:rPr>
          <w:rFonts w:ascii="Arial" w:hAnsi="Arial" w:cs="Arial"/>
        </w:rPr>
        <w:t xml:space="preserve">would </w:t>
      </w:r>
      <w:r w:rsidR="002C333C" w:rsidRPr="00E33148">
        <w:rPr>
          <w:rFonts w:ascii="Arial" w:hAnsi="Arial" w:cs="Arial"/>
        </w:rPr>
        <w:t xml:space="preserve">appreciate your </w:t>
      </w:r>
      <w:r w:rsidRPr="00E33148">
        <w:rPr>
          <w:rFonts w:ascii="Arial" w:hAnsi="Arial" w:cs="Arial"/>
        </w:rPr>
        <w:t>urgent attention to our request</w:t>
      </w:r>
      <w:r w:rsidR="00E6074E" w:rsidRPr="00E33148">
        <w:rPr>
          <w:rFonts w:ascii="Arial" w:hAnsi="Arial" w:cs="Arial"/>
        </w:rPr>
        <w:t>.</w:t>
      </w:r>
      <w:r w:rsidR="00E33148" w:rsidRPr="00E33148">
        <w:rPr>
          <w:rFonts w:ascii="Arial" w:hAnsi="Arial" w:cs="Arial"/>
        </w:rPr>
        <w:t xml:space="preserve"> </w:t>
      </w:r>
      <w:r w:rsidR="00E6074E" w:rsidRPr="00E33148">
        <w:rPr>
          <w:rFonts w:ascii="Arial" w:hAnsi="Arial" w:cs="Arial"/>
        </w:rPr>
        <w:t>S</w:t>
      </w:r>
      <w:r w:rsidR="002C333C" w:rsidRPr="00E33148">
        <w:rPr>
          <w:rFonts w:ascii="Arial" w:hAnsi="Arial" w:cs="Arial"/>
        </w:rPr>
        <w:t>hould you require any further information</w:t>
      </w:r>
      <w:r w:rsidR="00E6074E" w:rsidRPr="00E33148">
        <w:rPr>
          <w:rFonts w:ascii="Arial" w:hAnsi="Arial" w:cs="Arial"/>
        </w:rPr>
        <w:t xml:space="preserve"> either in a general sense or in relation to the local Scout Group(s)</w:t>
      </w:r>
      <w:r w:rsidR="002C333C" w:rsidRPr="00E33148">
        <w:rPr>
          <w:rFonts w:ascii="Arial" w:hAnsi="Arial" w:cs="Arial"/>
        </w:rPr>
        <w:t>, please contact t</w:t>
      </w:r>
      <w:r w:rsidR="00E6074E" w:rsidRPr="00E33148">
        <w:rPr>
          <w:rFonts w:ascii="Arial" w:hAnsi="Arial" w:cs="Arial"/>
        </w:rPr>
        <w:t>he undersigned or our Regional O</w:t>
      </w:r>
      <w:r w:rsidR="002C333C" w:rsidRPr="00E33148">
        <w:rPr>
          <w:rFonts w:ascii="Arial" w:hAnsi="Arial" w:cs="Arial"/>
        </w:rPr>
        <w:t xml:space="preserve">ffice on </w:t>
      </w:r>
      <w:proofErr w:type="spellStart"/>
      <w:r w:rsidR="002C333C" w:rsidRPr="00E33148">
        <w:rPr>
          <w:rFonts w:ascii="Arial" w:hAnsi="Arial" w:cs="Arial"/>
        </w:rPr>
        <w:t>Ph</w:t>
      </w:r>
      <w:proofErr w:type="spellEnd"/>
      <w:r w:rsidR="002C333C" w:rsidRPr="00E33148">
        <w:rPr>
          <w:rFonts w:ascii="Arial" w:hAnsi="Arial" w:cs="Arial"/>
        </w:rPr>
        <w:t xml:space="preserve">:  </w:t>
      </w:r>
      <w:r w:rsidR="002C333C" w:rsidRPr="00E33148">
        <w:rPr>
          <w:rFonts w:ascii="Arial" w:hAnsi="Arial" w:cs="Arial"/>
          <w:highlight w:val="yellow"/>
        </w:rPr>
        <w:t xml:space="preserve"> XXXXXXXXXX</w:t>
      </w:r>
      <w:r w:rsidR="00E6074E" w:rsidRPr="00E33148">
        <w:rPr>
          <w:rFonts w:ascii="Arial" w:hAnsi="Arial" w:cs="Arial"/>
        </w:rPr>
        <w:t xml:space="preserve">, or by email at </w:t>
      </w:r>
      <w:r w:rsidR="00E6074E" w:rsidRPr="00E33148">
        <w:rPr>
          <w:highlight w:val="yellow"/>
        </w:rPr>
        <w:t>[insert EMAIL ADDRESS]</w:t>
      </w:r>
      <w:r w:rsidR="00E6074E" w:rsidRPr="00E33148">
        <w:t>.</w:t>
      </w:r>
    </w:p>
    <w:p w14:paraId="39C9F34D" w14:textId="77777777" w:rsidR="007C64E9" w:rsidRDefault="007C64E9" w:rsidP="00C3484B">
      <w:pPr>
        <w:spacing w:before="40" w:after="40"/>
        <w:rPr>
          <w:rFonts w:ascii="Arial" w:hAnsi="Arial" w:cs="Arial"/>
        </w:rPr>
      </w:pPr>
    </w:p>
    <w:p w14:paraId="6F5DF58B" w14:textId="31E859CE" w:rsidR="00C3484B" w:rsidRDefault="007C64E9" w:rsidP="00C3484B">
      <w:pPr>
        <w:spacing w:before="40" w:after="40"/>
        <w:rPr>
          <w:rFonts w:ascii="Arial" w:hAnsi="Arial" w:cs="Arial"/>
        </w:rPr>
      </w:pPr>
      <w:r>
        <w:rPr>
          <w:rFonts w:ascii="Arial" w:hAnsi="Arial" w:cs="Arial"/>
        </w:rPr>
        <w:t>Yours sincerely</w:t>
      </w:r>
    </w:p>
    <w:p w14:paraId="2A8BDB04" w14:textId="26E126C0" w:rsidR="007C64E9" w:rsidRDefault="007C64E9" w:rsidP="00C3484B">
      <w:pPr>
        <w:spacing w:before="40" w:after="40"/>
        <w:rPr>
          <w:rFonts w:ascii="Arial" w:hAnsi="Arial" w:cs="Arial"/>
        </w:rPr>
      </w:pPr>
    </w:p>
    <w:p w14:paraId="7674A380" w14:textId="73B1584A" w:rsidR="007C64E9" w:rsidRDefault="007C64E9" w:rsidP="00C3484B">
      <w:pPr>
        <w:spacing w:before="40" w:after="40"/>
        <w:rPr>
          <w:rFonts w:ascii="Arial" w:hAnsi="Arial" w:cs="Arial"/>
        </w:rPr>
      </w:pPr>
    </w:p>
    <w:p w14:paraId="7594F335" w14:textId="4BC8F224" w:rsidR="007C64E9" w:rsidRPr="002C333C" w:rsidRDefault="002C333C" w:rsidP="00C3484B">
      <w:pPr>
        <w:spacing w:before="40" w:after="40"/>
        <w:rPr>
          <w:rFonts w:ascii="Arial" w:hAnsi="Arial" w:cs="Arial"/>
          <w:highlight w:val="yellow"/>
        </w:rPr>
      </w:pPr>
      <w:r w:rsidRPr="002C333C">
        <w:rPr>
          <w:rFonts w:ascii="Arial" w:hAnsi="Arial" w:cs="Arial"/>
          <w:highlight w:val="yellow"/>
        </w:rPr>
        <w:lastRenderedPageBreak/>
        <w:t>XXXXXXXXX</w:t>
      </w:r>
    </w:p>
    <w:p w14:paraId="761ACB7F" w14:textId="1C0D7351" w:rsidR="00E33148" w:rsidRDefault="0027160B" w:rsidP="00C3484B">
      <w:pPr>
        <w:spacing w:before="40" w:after="40"/>
        <w:rPr>
          <w:rFonts w:ascii="Arial" w:hAnsi="Arial" w:cs="Arial"/>
          <w:highlight w:val="yellow"/>
        </w:rPr>
      </w:pPr>
      <w:r>
        <w:rPr>
          <w:rFonts w:ascii="Arial" w:hAnsi="Arial" w:cs="Arial"/>
          <w:highlight w:val="yellow"/>
        </w:rPr>
        <w:t>Region</w:t>
      </w:r>
      <w:bookmarkStart w:id="0" w:name="_GoBack"/>
      <w:bookmarkEnd w:id="0"/>
      <w:r w:rsidR="002C333C" w:rsidRPr="002C333C">
        <w:rPr>
          <w:rFonts w:ascii="Arial" w:hAnsi="Arial" w:cs="Arial"/>
          <w:highlight w:val="yellow"/>
        </w:rPr>
        <w:t xml:space="preserve"> Office</w:t>
      </w:r>
    </w:p>
    <w:p w14:paraId="211A7D51" w14:textId="77E70E41" w:rsidR="00E33148" w:rsidRDefault="002C333C" w:rsidP="00C3484B">
      <w:pPr>
        <w:spacing w:before="40" w:after="40"/>
        <w:rPr>
          <w:rFonts w:ascii="Arial" w:hAnsi="Arial" w:cs="Arial"/>
          <w:highlight w:val="yellow"/>
        </w:rPr>
      </w:pPr>
      <w:r w:rsidRPr="002C333C">
        <w:rPr>
          <w:rFonts w:ascii="Arial" w:hAnsi="Arial" w:cs="Arial"/>
          <w:highlight w:val="yellow"/>
        </w:rPr>
        <w:t xml:space="preserve"> </w:t>
      </w:r>
    </w:p>
    <w:p w14:paraId="0BFF4D14" w14:textId="38CBA789" w:rsidR="00662DCF" w:rsidRPr="00662DCF" w:rsidRDefault="00662DCF" w:rsidP="00C3484B">
      <w:pPr>
        <w:spacing w:before="40" w:after="40"/>
        <w:rPr>
          <w:rFonts w:ascii="Arial" w:hAnsi="Arial" w:cs="Arial"/>
        </w:rPr>
      </w:pPr>
      <w:r w:rsidRPr="00662DCF">
        <w:rPr>
          <w:rFonts w:ascii="Arial" w:hAnsi="Arial" w:cs="Arial"/>
          <w:highlight w:val="yellow"/>
        </w:rPr>
        <w:t xml:space="preserve">Region to add the </w:t>
      </w:r>
      <w:r w:rsidR="00E33148">
        <w:rPr>
          <w:rFonts w:ascii="Arial" w:hAnsi="Arial" w:cs="Arial"/>
          <w:highlight w:val="yellow"/>
        </w:rPr>
        <w:t xml:space="preserve">names of affected </w:t>
      </w:r>
      <w:r w:rsidRPr="00662DCF">
        <w:rPr>
          <w:rFonts w:ascii="Arial" w:hAnsi="Arial" w:cs="Arial"/>
          <w:highlight w:val="yellow"/>
        </w:rPr>
        <w:t>Groups</w:t>
      </w:r>
    </w:p>
    <w:sectPr w:rsidR="00662DCF" w:rsidRPr="00662DCF" w:rsidSect="002C333C">
      <w:headerReference w:type="first" r:id="rId10"/>
      <w:pgSz w:w="11906" w:h="16838"/>
      <w:pgMar w:top="1080" w:right="3117" w:bottom="810" w:left="1134" w:header="1423"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C5528" w14:textId="77777777" w:rsidR="00303931" w:rsidRDefault="00303931" w:rsidP="00966166">
      <w:r>
        <w:separator/>
      </w:r>
    </w:p>
  </w:endnote>
  <w:endnote w:type="continuationSeparator" w:id="0">
    <w:p w14:paraId="2A80BA56" w14:textId="77777777" w:rsidR="00303931" w:rsidRDefault="00303931" w:rsidP="009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4B58" w14:textId="77777777" w:rsidR="00303931" w:rsidRDefault="00303931" w:rsidP="00966166">
      <w:r>
        <w:separator/>
      </w:r>
    </w:p>
  </w:footnote>
  <w:footnote w:type="continuationSeparator" w:id="0">
    <w:p w14:paraId="5A0AC6F2" w14:textId="77777777" w:rsidR="00303931" w:rsidRDefault="00303931" w:rsidP="00966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A6D7" w14:textId="77777777" w:rsidR="00966166" w:rsidRPr="003951AB" w:rsidRDefault="009A79FC" w:rsidP="003951AB">
    <w:pPr>
      <w:pStyle w:val="Header"/>
    </w:pPr>
    <w:r>
      <w:rPr>
        <w:noProof/>
      </w:rPr>
      <w:drawing>
        <wp:anchor distT="0" distB="0" distL="114300" distR="114300" simplePos="0" relativeHeight="251665408" behindDoc="0" locked="1" layoutInCell="1" allowOverlap="1" wp14:anchorId="611998B4" wp14:editId="2E042741">
          <wp:simplePos x="0" y="0"/>
          <wp:positionH relativeFrom="column">
            <wp:posOffset>-929640</wp:posOffset>
          </wp:positionH>
          <wp:positionV relativeFrom="page">
            <wp:posOffset>485775</wp:posOffset>
          </wp:positionV>
          <wp:extent cx="7599600" cy="1057680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template 2019 branding.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0576800"/>
                  </a:xfrm>
                  <a:prstGeom prst="rect">
                    <a:avLst/>
                  </a:prstGeom>
                </pic:spPr>
              </pic:pic>
            </a:graphicData>
          </a:graphic>
          <wp14:sizeRelH relativeFrom="margin">
            <wp14:pctWidth>0</wp14:pctWidth>
          </wp14:sizeRelH>
          <wp14:sizeRelV relativeFrom="margin">
            <wp14:pctHeight>0</wp14:pctHeight>
          </wp14:sizeRelV>
        </wp:anchor>
      </w:drawing>
    </w:r>
    <w:r w:rsidR="001A3492" w:rsidRPr="00765528">
      <w:rPr>
        <w:noProof/>
      </w:rPr>
      <mc:AlternateContent>
        <mc:Choice Requires="wps">
          <w:drawing>
            <wp:anchor distT="0" distB="0" distL="114300" distR="114300" simplePos="0" relativeHeight="251657216" behindDoc="0" locked="1" layoutInCell="0" allowOverlap="1" wp14:anchorId="7062B7BC" wp14:editId="162FA04F">
              <wp:simplePos x="0" y="0"/>
              <wp:positionH relativeFrom="page">
                <wp:posOffset>1015365</wp:posOffset>
              </wp:positionH>
              <wp:positionV relativeFrom="page">
                <wp:posOffset>760095</wp:posOffset>
              </wp:positionV>
              <wp:extent cx="2468880" cy="807720"/>
              <wp:effectExtent l="0" t="0" r="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68880" cy="807720"/>
                      </a:xfrm>
                      <a:prstGeom prst="rect">
                        <a:avLst/>
                      </a:prstGeom>
                      <a:noFill/>
                      <a:ln w="9525">
                        <a:noFill/>
                        <a:miter lim="800000"/>
                        <a:headEnd/>
                        <a:tailEnd/>
                      </a:ln>
                    </wps:spPr>
                    <wps:txbx>
                      <w:txbxContent>
                        <w:p w14:paraId="401FD787"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Chief Commissioner</w:t>
                          </w:r>
                        </w:p>
                        <w:p w14:paraId="209C1AFB"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 xml:space="preserve">Neville Tomkins OAM, JP, FAIM, </w:t>
                          </w:r>
                          <w:r w:rsidRPr="00241136">
                            <w:rPr>
                              <w:rFonts w:ascii="Tahoma" w:hAnsi="Tahoma" w:cs="Tahoma"/>
                              <w:color w:val="00694E"/>
                              <w:sz w:val="24"/>
                              <w:szCs w:val="24"/>
                            </w:rPr>
                            <w:br/>
                            <w:t xml:space="preserve">     GAICD, BA (Hons), Dip Mgt</w:t>
                          </w:r>
                          <w:r w:rsidR="00241136">
                            <w:rPr>
                              <w:rFonts w:ascii="Tahoma" w:hAnsi="Tahoma" w:cs="Tahoma"/>
                              <w:color w:val="00694E"/>
                              <w:sz w:val="24"/>
                              <w:szCs w:val="24"/>
                            </w:rPr>
                            <w:t>.</w:t>
                          </w:r>
                        </w:p>
                        <w:p w14:paraId="1FC3C6DC" w14:textId="77777777" w:rsidR="001A3492" w:rsidRPr="007D2B63" w:rsidRDefault="001A3492" w:rsidP="001A3492">
                          <w:pPr>
                            <w:rPr>
                              <w:rFonts w:ascii="Arial" w:hAnsi="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62B7BC" id="_x0000_t202" coordsize="21600,21600" o:spt="202" path="m,l,21600r21600,l21600,xe">
              <v:stroke joinstyle="miter"/>
              <v:path gradientshapeok="t" o:connecttype="rect"/>
            </v:shapetype>
            <v:shape id="Text Box 2" o:spid="_x0000_s1026" type="#_x0000_t202" style="position:absolute;margin-left:79.95pt;margin-top:59.85pt;width:194.4pt;height:6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" o:allowincell="f" filled="f" stroked="f">
              <o:lock v:ext="edit" aspectratio="t"/>
              <v:textbox>
                <w:txbxContent>
                  <w:p w14:paraId="401FD787"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Chief Commissioner</w:t>
                    </w:r>
                  </w:p>
                  <w:p w14:paraId="209C1AFB" w14:textId="77777777" w:rsidR="001A3492" w:rsidRPr="00241136" w:rsidRDefault="001A3492" w:rsidP="001A3492">
                    <w:pPr>
                      <w:spacing w:after="60"/>
                      <w:jc w:val="right"/>
                      <w:rPr>
                        <w:rFonts w:ascii="Tahoma" w:hAnsi="Tahoma" w:cs="Tahoma"/>
                        <w:color w:val="00694E"/>
                        <w:sz w:val="24"/>
                        <w:szCs w:val="24"/>
                      </w:rPr>
                    </w:pPr>
                    <w:r w:rsidRPr="00241136">
                      <w:rPr>
                        <w:rFonts w:ascii="Tahoma" w:hAnsi="Tahoma" w:cs="Tahoma"/>
                        <w:color w:val="00694E"/>
                        <w:sz w:val="24"/>
                        <w:szCs w:val="24"/>
                      </w:rPr>
                      <w:t xml:space="preserve">Neville Tomkins OAM, JP, FAIM, </w:t>
                    </w:r>
                    <w:r w:rsidRPr="00241136">
                      <w:rPr>
                        <w:rFonts w:ascii="Tahoma" w:hAnsi="Tahoma" w:cs="Tahoma"/>
                        <w:color w:val="00694E"/>
                        <w:sz w:val="24"/>
                        <w:szCs w:val="24"/>
                      </w:rPr>
                      <w:br/>
                      <w:t xml:space="preserve">     GAICD, BA (Hons), Dip Mgt</w:t>
                    </w:r>
                    <w:r w:rsidR="00241136">
                      <w:rPr>
                        <w:rFonts w:ascii="Tahoma" w:hAnsi="Tahoma" w:cs="Tahoma"/>
                        <w:color w:val="00694E"/>
                        <w:sz w:val="24"/>
                        <w:szCs w:val="24"/>
                      </w:rPr>
                      <w:t>.</w:t>
                    </w:r>
                  </w:p>
                  <w:p w14:paraId="1FC3C6DC" w14:textId="77777777" w:rsidR="001A3492" w:rsidRPr="007D2B63" w:rsidRDefault="001A3492" w:rsidP="001A3492">
                    <w:pPr>
                      <w:rPr>
                        <w:rFonts w:ascii="Arial" w:hAnsi="Arial"/>
                        <w:sz w:val="14"/>
                        <w:szCs w:val="14"/>
                      </w:rPr>
                    </w:pPr>
                  </w:p>
                </w:txbxContent>
              </v:textbox>
              <w10:wrap anchorx="page" anchory="page"/>
              <w10:anchorlock/>
            </v:shape>
          </w:pict>
        </mc:Fallback>
      </mc:AlternateContent>
    </w:r>
    <w:r w:rsidR="00E4296F" w:rsidRPr="00765528">
      <w:rPr>
        <w:noProof/>
      </w:rPr>
      <mc:AlternateContent>
        <mc:Choice Requires="wps">
          <w:drawing>
            <wp:anchor distT="0" distB="0" distL="114300" distR="114300" simplePos="0" relativeHeight="251660288" behindDoc="0" locked="1" layoutInCell="0" allowOverlap="1" wp14:anchorId="3C25B7AA" wp14:editId="0E03BABF">
              <wp:simplePos x="0" y="0"/>
              <wp:positionH relativeFrom="page">
                <wp:posOffset>1851660</wp:posOffset>
              </wp:positionH>
              <wp:positionV relativeFrom="page">
                <wp:posOffset>396240</wp:posOffset>
              </wp:positionV>
              <wp:extent cx="2545080" cy="1508760"/>
              <wp:effectExtent l="0" t="0" r="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45080" cy="1508760"/>
                      </a:xfrm>
                      <a:prstGeom prst="rect">
                        <a:avLst/>
                      </a:prstGeom>
                      <a:noFill/>
                      <a:ln w="9525">
                        <a:noFill/>
                        <a:miter lim="800000"/>
                        <a:headEnd/>
                        <a:tailEnd/>
                      </a:ln>
                    </wps:spPr>
                    <wps:txbx>
                      <w:txbxContent>
                        <w:p w14:paraId="75BD5270" w14:textId="77777777" w:rsidR="00B91299" w:rsidRPr="007D2B63" w:rsidRDefault="00B91299" w:rsidP="00E4296F">
                          <w:pPr>
                            <w:rPr>
                              <w:rFonts w:ascii="Arial" w:hAnsi="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25B7AA" id="_x0000_s1027" type="#_x0000_t202" style="position:absolute;margin-left:145.8pt;margin-top:31.2pt;width:200.4pt;height:1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" o:allowincell="f" filled="f" stroked="f">
              <o:lock v:ext="edit" aspectratio="t"/>
              <v:textbox>
                <w:txbxContent>
                  <w:p w14:paraId="75BD5270" w14:textId="77777777" w:rsidR="00B91299" w:rsidRPr="007D2B63" w:rsidRDefault="00B91299" w:rsidP="00E4296F">
                    <w:pPr>
                      <w:rPr>
                        <w:rFonts w:ascii="Arial" w:hAnsi="Arial"/>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507"/>
    <w:multiLevelType w:val="hybridMultilevel"/>
    <w:tmpl w:val="AC9EA98A"/>
    <w:lvl w:ilvl="0" w:tplc="0C09000F">
      <w:start w:val="1"/>
      <w:numFmt w:val="decimal"/>
      <w:lvlText w:val="%1."/>
      <w:lvlJc w:val="left"/>
      <w:pPr>
        <w:ind w:left="720" w:hanging="360"/>
      </w:pPr>
    </w:lvl>
    <w:lvl w:ilvl="1" w:tplc="7F16CCE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554BAB"/>
    <w:multiLevelType w:val="hybridMultilevel"/>
    <w:tmpl w:val="4F2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01929"/>
    <w:multiLevelType w:val="multilevel"/>
    <w:tmpl w:val="E804A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E9"/>
    <w:rsid w:val="000047A6"/>
    <w:rsid w:val="00023D59"/>
    <w:rsid w:val="00036B2D"/>
    <w:rsid w:val="0004088B"/>
    <w:rsid w:val="000543B5"/>
    <w:rsid w:val="000A2931"/>
    <w:rsid w:val="000F0CC0"/>
    <w:rsid w:val="001072A5"/>
    <w:rsid w:val="001112AB"/>
    <w:rsid w:val="001132E4"/>
    <w:rsid w:val="0011331A"/>
    <w:rsid w:val="00122C40"/>
    <w:rsid w:val="00141C60"/>
    <w:rsid w:val="00145633"/>
    <w:rsid w:val="00146669"/>
    <w:rsid w:val="00157E85"/>
    <w:rsid w:val="0016447F"/>
    <w:rsid w:val="00187C43"/>
    <w:rsid w:val="001A3492"/>
    <w:rsid w:val="001A6D56"/>
    <w:rsid w:val="001D07B6"/>
    <w:rsid w:val="001D4256"/>
    <w:rsid w:val="00202ACC"/>
    <w:rsid w:val="002052E0"/>
    <w:rsid w:val="0020615A"/>
    <w:rsid w:val="00206989"/>
    <w:rsid w:val="0022249F"/>
    <w:rsid w:val="00223C17"/>
    <w:rsid w:val="00241136"/>
    <w:rsid w:val="00246135"/>
    <w:rsid w:val="0027160B"/>
    <w:rsid w:val="00274470"/>
    <w:rsid w:val="002A6003"/>
    <w:rsid w:val="002C031E"/>
    <w:rsid w:val="002C226E"/>
    <w:rsid w:val="002C333C"/>
    <w:rsid w:val="00300A6F"/>
    <w:rsid w:val="00301567"/>
    <w:rsid w:val="00303931"/>
    <w:rsid w:val="00307046"/>
    <w:rsid w:val="00316DCE"/>
    <w:rsid w:val="00320425"/>
    <w:rsid w:val="00334378"/>
    <w:rsid w:val="00336EA5"/>
    <w:rsid w:val="003376EC"/>
    <w:rsid w:val="00347640"/>
    <w:rsid w:val="00357EB4"/>
    <w:rsid w:val="003708BE"/>
    <w:rsid w:val="00386E44"/>
    <w:rsid w:val="003951AB"/>
    <w:rsid w:val="003B09C3"/>
    <w:rsid w:val="003B3C5E"/>
    <w:rsid w:val="003C0EB1"/>
    <w:rsid w:val="003D4FAD"/>
    <w:rsid w:val="003E53DB"/>
    <w:rsid w:val="00424371"/>
    <w:rsid w:val="0044275E"/>
    <w:rsid w:val="00445386"/>
    <w:rsid w:val="00463419"/>
    <w:rsid w:val="00494D87"/>
    <w:rsid w:val="004B5569"/>
    <w:rsid w:val="004C10E7"/>
    <w:rsid w:val="004C4D16"/>
    <w:rsid w:val="004C6875"/>
    <w:rsid w:val="004D473A"/>
    <w:rsid w:val="004D6E9F"/>
    <w:rsid w:val="0051767E"/>
    <w:rsid w:val="005504EA"/>
    <w:rsid w:val="00554612"/>
    <w:rsid w:val="005774A6"/>
    <w:rsid w:val="00591125"/>
    <w:rsid w:val="006015A6"/>
    <w:rsid w:val="00605820"/>
    <w:rsid w:val="0062267A"/>
    <w:rsid w:val="006308FA"/>
    <w:rsid w:val="00641DE2"/>
    <w:rsid w:val="00662DCF"/>
    <w:rsid w:val="00664093"/>
    <w:rsid w:val="00672EFD"/>
    <w:rsid w:val="00696786"/>
    <w:rsid w:val="006E29B4"/>
    <w:rsid w:val="0070550D"/>
    <w:rsid w:val="00705B5D"/>
    <w:rsid w:val="00706790"/>
    <w:rsid w:val="00725D77"/>
    <w:rsid w:val="007302B6"/>
    <w:rsid w:val="00740811"/>
    <w:rsid w:val="0075082E"/>
    <w:rsid w:val="00767FBF"/>
    <w:rsid w:val="007732FD"/>
    <w:rsid w:val="007844F9"/>
    <w:rsid w:val="007946D0"/>
    <w:rsid w:val="0079726B"/>
    <w:rsid w:val="007A4990"/>
    <w:rsid w:val="007C64E9"/>
    <w:rsid w:val="007D2B63"/>
    <w:rsid w:val="007F356F"/>
    <w:rsid w:val="0082676B"/>
    <w:rsid w:val="0083646D"/>
    <w:rsid w:val="00843BBF"/>
    <w:rsid w:val="00891E5C"/>
    <w:rsid w:val="008A3410"/>
    <w:rsid w:val="008A5A80"/>
    <w:rsid w:val="008B783A"/>
    <w:rsid w:val="008F1D63"/>
    <w:rsid w:val="008F5447"/>
    <w:rsid w:val="00901F5F"/>
    <w:rsid w:val="00903B51"/>
    <w:rsid w:val="00906BB0"/>
    <w:rsid w:val="00916C82"/>
    <w:rsid w:val="0093267F"/>
    <w:rsid w:val="00933A8C"/>
    <w:rsid w:val="0094398B"/>
    <w:rsid w:val="00947A2C"/>
    <w:rsid w:val="00951EDC"/>
    <w:rsid w:val="00953698"/>
    <w:rsid w:val="00955641"/>
    <w:rsid w:val="00963AB1"/>
    <w:rsid w:val="0096410D"/>
    <w:rsid w:val="00966166"/>
    <w:rsid w:val="009732B5"/>
    <w:rsid w:val="00986CF9"/>
    <w:rsid w:val="00992158"/>
    <w:rsid w:val="00992AF6"/>
    <w:rsid w:val="00993D41"/>
    <w:rsid w:val="009A40FE"/>
    <w:rsid w:val="009A79FC"/>
    <w:rsid w:val="009C3829"/>
    <w:rsid w:val="009D1BA2"/>
    <w:rsid w:val="009D4B48"/>
    <w:rsid w:val="00A00D35"/>
    <w:rsid w:val="00A055CA"/>
    <w:rsid w:val="00A0727A"/>
    <w:rsid w:val="00A306BA"/>
    <w:rsid w:val="00A319FC"/>
    <w:rsid w:val="00A364DA"/>
    <w:rsid w:val="00A41350"/>
    <w:rsid w:val="00A50473"/>
    <w:rsid w:val="00A63479"/>
    <w:rsid w:val="00A66DD3"/>
    <w:rsid w:val="00A72355"/>
    <w:rsid w:val="00A741AC"/>
    <w:rsid w:val="00A9130F"/>
    <w:rsid w:val="00AA06EA"/>
    <w:rsid w:val="00AA49B7"/>
    <w:rsid w:val="00AC5BF5"/>
    <w:rsid w:val="00AC648A"/>
    <w:rsid w:val="00AC6538"/>
    <w:rsid w:val="00AE1754"/>
    <w:rsid w:val="00B00EFF"/>
    <w:rsid w:val="00B063AE"/>
    <w:rsid w:val="00B2465B"/>
    <w:rsid w:val="00B35B7D"/>
    <w:rsid w:val="00B659EB"/>
    <w:rsid w:val="00B74C4A"/>
    <w:rsid w:val="00B83F7F"/>
    <w:rsid w:val="00B91299"/>
    <w:rsid w:val="00BB15D5"/>
    <w:rsid w:val="00BB17BA"/>
    <w:rsid w:val="00BC325F"/>
    <w:rsid w:val="00BD28F4"/>
    <w:rsid w:val="00BD69DF"/>
    <w:rsid w:val="00BE0D47"/>
    <w:rsid w:val="00BF39B1"/>
    <w:rsid w:val="00C21708"/>
    <w:rsid w:val="00C23E2F"/>
    <w:rsid w:val="00C27A81"/>
    <w:rsid w:val="00C33345"/>
    <w:rsid w:val="00C3484B"/>
    <w:rsid w:val="00C41F33"/>
    <w:rsid w:val="00C5066E"/>
    <w:rsid w:val="00C55904"/>
    <w:rsid w:val="00C95A57"/>
    <w:rsid w:val="00CA156E"/>
    <w:rsid w:val="00D017F5"/>
    <w:rsid w:val="00D159E4"/>
    <w:rsid w:val="00D312B4"/>
    <w:rsid w:val="00D46B85"/>
    <w:rsid w:val="00D95043"/>
    <w:rsid w:val="00D9616D"/>
    <w:rsid w:val="00D9631D"/>
    <w:rsid w:val="00DA2B7C"/>
    <w:rsid w:val="00DA6307"/>
    <w:rsid w:val="00DD0514"/>
    <w:rsid w:val="00DE112A"/>
    <w:rsid w:val="00DE3FE2"/>
    <w:rsid w:val="00DE673D"/>
    <w:rsid w:val="00DF0342"/>
    <w:rsid w:val="00DF5267"/>
    <w:rsid w:val="00E069C6"/>
    <w:rsid w:val="00E33148"/>
    <w:rsid w:val="00E4005E"/>
    <w:rsid w:val="00E4296F"/>
    <w:rsid w:val="00E45440"/>
    <w:rsid w:val="00E6074E"/>
    <w:rsid w:val="00E6610F"/>
    <w:rsid w:val="00E73C01"/>
    <w:rsid w:val="00E94C0E"/>
    <w:rsid w:val="00EC3A29"/>
    <w:rsid w:val="00ED6500"/>
    <w:rsid w:val="00EE073E"/>
    <w:rsid w:val="00EF057D"/>
    <w:rsid w:val="00EF1A0B"/>
    <w:rsid w:val="00F13ABA"/>
    <w:rsid w:val="00F228DD"/>
    <w:rsid w:val="00F3308C"/>
    <w:rsid w:val="00F34C1D"/>
    <w:rsid w:val="00F50008"/>
    <w:rsid w:val="00F53513"/>
    <w:rsid w:val="00F57B67"/>
    <w:rsid w:val="00F73552"/>
    <w:rsid w:val="00F75FAF"/>
    <w:rsid w:val="00F7736F"/>
    <w:rsid w:val="00F8316D"/>
    <w:rsid w:val="00F92311"/>
    <w:rsid w:val="00FC00B3"/>
    <w:rsid w:val="00FC296C"/>
    <w:rsid w:val="00FC2BAA"/>
    <w:rsid w:val="00FD1D01"/>
    <w:rsid w:val="00FE3059"/>
    <w:rsid w:val="00FE42BE"/>
    <w:rsid w:val="00FF4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4346"/>
  <w15:docId w15:val="{65F07283-2E67-4481-8A99-C88411EA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E9"/>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DE11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66"/>
    <w:pPr>
      <w:tabs>
        <w:tab w:val="center" w:pos="4513"/>
        <w:tab w:val="right" w:pos="9026"/>
      </w:tabs>
    </w:pPr>
  </w:style>
  <w:style w:type="character" w:customStyle="1" w:styleId="HeaderChar">
    <w:name w:val="Header Char"/>
    <w:basedOn w:val="DefaultParagraphFont"/>
    <w:link w:val="Header"/>
    <w:uiPriority w:val="99"/>
    <w:rsid w:val="00966166"/>
  </w:style>
  <w:style w:type="paragraph" w:styleId="Footer">
    <w:name w:val="footer"/>
    <w:basedOn w:val="Normal"/>
    <w:link w:val="FooterChar"/>
    <w:uiPriority w:val="99"/>
    <w:unhideWhenUsed/>
    <w:rsid w:val="00966166"/>
    <w:pPr>
      <w:tabs>
        <w:tab w:val="center" w:pos="4513"/>
        <w:tab w:val="right" w:pos="9026"/>
      </w:tabs>
    </w:pPr>
  </w:style>
  <w:style w:type="character" w:customStyle="1" w:styleId="FooterChar">
    <w:name w:val="Footer Char"/>
    <w:basedOn w:val="DefaultParagraphFont"/>
    <w:link w:val="Footer"/>
    <w:uiPriority w:val="99"/>
    <w:rsid w:val="00966166"/>
  </w:style>
  <w:style w:type="paragraph" w:styleId="BalloonText">
    <w:name w:val="Balloon Text"/>
    <w:basedOn w:val="Normal"/>
    <w:link w:val="BalloonTextChar"/>
    <w:uiPriority w:val="99"/>
    <w:semiHidden/>
    <w:unhideWhenUsed/>
    <w:rsid w:val="0072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77"/>
    <w:rPr>
      <w:rFonts w:ascii="Segoe UI" w:hAnsi="Segoe UI" w:cs="Segoe UI"/>
      <w:sz w:val="18"/>
      <w:szCs w:val="18"/>
    </w:rPr>
  </w:style>
  <w:style w:type="paragraph" w:styleId="ListParagraph">
    <w:name w:val="List Paragraph"/>
    <w:basedOn w:val="Normal"/>
    <w:uiPriority w:val="34"/>
    <w:qFormat/>
    <w:rsid w:val="00B91299"/>
    <w:pPr>
      <w:ind w:left="720"/>
      <w:contextualSpacing/>
    </w:pPr>
  </w:style>
  <w:style w:type="character" w:styleId="Hyperlink">
    <w:name w:val="Hyperlink"/>
    <w:basedOn w:val="DefaultParagraphFont"/>
    <w:uiPriority w:val="99"/>
    <w:unhideWhenUsed/>
    <w:rsid w:val="00B91299"/>
    <w:rPr>
      <w:color w:val="0563C1" w:themeColor="hyperlink"/>
      <w:u w:val="single"/>
    </w:rPr>
  </w:style>
  <w:style w:type="character" w:customStyle="1" w:styleId="UnresolvedMention1">
    <w:name w:val="Unresolved Mention1"/>
    <w:basedOn w:val="DefaultParagraphFont"/>
    <w:uiPriority w:val="99"/>
    <w:semiHidden/>
    <w:unhideWhenUsed/>
    <w:rsid w:val="00494D87"/>
    <w:rPr>
      <w:color w:val="605E5C"/>
      <w:shd w:val="clear" w:color="auto" w:fill="E1DFDD"/>
    </w:rPr>
  </w:style>
  <w:style w:type="character" w:customStyle="1" w:styleId="Heading1Char">
    <w:name w:val="Heading 1 Char"/>
    <w:basedOn w:val="DefaultParagraphFont"/>
    <w:link w:val="Heading1"/>
    <w:uiPriority w:val="9"/>
    <w:rsid w:val="00DE112A"/>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231">
      <w:bodyDiv w:val="1"/>
      <w:marLeft w:val="0"/>
      <w:marRight w:val="0"/>
      <w:marTop w:val="0"/>
      <w:marBottom w:val="0"/>
      <w:divBdr>
        <w:top w:val="none" w:sz="0" w:space="0" w:color="auto"/>
        <w:left w:val="none" w:sz="0" w:space="0" w:color="auto"/>
        <w:bottom w:val="none" w:sz="0" w:space="0" w:color="auto"/>
        <w:right w:val="none" w:sz="0" w:space="0" w:color="auto"/>
      </w:divBdr>
    </w:div>
    <w:div w:id="860628928">
      <w:bodyDiv w:val="1"/>
      <w:marLeft w:val="0"/>
      <w:marRight w:val="0"/>
      <w:marTop w:val="0"/>
      <w:marBottom w:val="0"/>
      <w:divBdr>
        <w:top w:val="none" w:sz="0" w:space="0" w:color="auto"/>
        <w:left w:val="none" w:sz="0" w:space="0" w:color="auto"/>
        <w:bottom w:val="none" w:sz="0" w:space="0" w:color="auto"/>
        <w:right w:val="none" w:sz="0" w:space="0" w:color="auto"/>
      </w:divBdr>
    </w:div>
    <w:div w:id="1202521773">
      <w:bodyDiv w:val="1"/>
      <w:marLeft w:val="0"/>
      <w:marRight w:val="0"/>
      <w:marTop w:val="0"/>
      <w:marBottom w:val="0"/>
      <w:divBdr>
        <w:top w:val="none" w:sz="0" w:space="0" w:color="auto"/>
        <w:left w:val="none" w:sz="0" w:space="0" w:color="auto"/>
        <w:bottom w:val="none" w:sz="0" w:space="0" w:color="auto"/>
        <w:right w:val="none" w:sz="0" w:space="0" w:color="auto"/>
      </w:divBdr>
    </w:div>
    <w:div w:id="1375883360">
      <w:bodyDiv w:val="1"/>
      <w:marLeft w:val="0"/>
      <w:marRight w:val="0"/>
      <w:marTop w:val="0"/>
      <w:marBottom w:val="0"/>
      <w:divBdr>
        <w:top w:val="none" w:sz="0" w:space="0" w:color="auto"/>
        <w:left w:val="none" w:sz="0" w:space="0" w:color="auto"/>
        <w:bottom w:val="none" w:sz="0" w:space="0" w:color="auto"/>
        <w:right w:val="none" w:sz="0" w:space="0" w:color="auto"/>
      </w:divBdr>
    </w:div>
    <w:div w:id="1387610066">
      <w:bodyDiv w:val="1"/>
      <w:marLeft w:val="0"/>
      <w:marRight w:val="0"/>
      <w:marTop w:val="0"/>
      <w:marBottom w:val="0"/>
      <w:divBdr>
        <w:top w:val="none" w:sz="0" w:space="0" w:color="auto"/>
        <w:left w:val="none" w:sz="0" w:space="0" w:color="auto"/>
        <w:bottom w:val="none" w:sz="0" w:space="0" w:color="auto"/>
        <w:right w:val="none" w:sz="0" w:space="0" w:color="auto"/>
      </w:divBdr>
    </w:div>
    <w:div w:id="1801799121">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09213\Downloads\Letterhead%202019%20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984DF7A8A84B9585B49D1B22D3CE" ma:contentTypeVersion="12" ma:contentTypeDescription="Create a new document." ma:contentTypeScope="" ma:versionID="b7e4da69e3cfd4b8719b2fd5998edac1">
  <xsd:schema xmlns:xsd="http://www.w3.org/2001/XMLSchema" xmlns:xs="http://www.w3.org/2001/XMLSchema" xmlns:p="http://schemas.microsoft.com/office/2006/metadata/properties" xmlns:ns3="18f16b5f-9253-4719-bab3-76f76c5b99c6" xmlns:ns4="2dbdd47d-93c8-4fe4-b99b-ef53631b84a7" targetNamespace="http://schemas.microsoft.com/office/2006/metadata/properties" ma:root="true" ma:fieldsID="352979b05fa8c5fa59396f2dc09b8589" ns3:_="" ns4:_="">
    <xsd:import namespace="18f16b5f-9253-4719-bab3-76f76c5b99c6"/>
    <xsd:import namespace="2dbdd47d-93c8-4fe4-b99b-ef53631b84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6b5f-9253-4719-bab3-76f76c5b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dd47d-93c8-4fe4-b99b-ef53631b84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DA822-1537-42B5-A7A9-E75D422F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6b5f-9253-4719-bab3-76f76c5b99c6"/>
    <ds:schemaRef ds:uri="2dbdd47d-93c8-4fe4-b99b-ef53631b8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F2B0B-DCD8-4E36-AF02-B387279FE51A}">
  <ds:schemaRefs>
    <ds:schemaRef ds:uri="http://schemas.microsoft.com/sharepoint/v3/contenttype/forms"/>
  </ds:schemaRefs>
</ds:datastoreItem>
</file>

<file path=customXml/itemProps3.xml><?xml version="1.0" encoding="utf-8"?>
<ds:datastoreItem xmlns:ds="http://schemas.openxmlformats.org/officeDocument/2006/customXml" ds:itemID="{E879B256-D2A6-4A4E-AD26-B3C3DA014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2019 FNL</Template>
  <TotalTime>11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Scouts Australia NSW</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Vane</dc:creator>
  <cp:lastModifiedBy>Patria Manalili (Scouts Australia NSW)</cp:lastModifiedBy>
  <cp:revision>5</cp:revision>
  <cp:lastPrinted>2015-03-02T05:30:00Z</cp:lastPrinted>
  <dcterms:created xsi:type="dcterms:W3CDTF">2020-04-21T05:10:00Z</dcterms:created>
  <dcterms:modified xsi:type="dcterms:W3CDTF">2020-04-27T03:59:00Z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0x0101005265984DF7A8A84B9585B49D1B22D3CE</vt:lpwstr>
  </property>
</Properties>
</file>